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Odma alfa romeo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oryginalnej części od sprawdzonego producenta do Alfy Romeo? Oryginalna nowa &lt;a href="https://sklep.akuki.pl/odma-alfa-romeo-156-147-gt-jtdm"&gt;odma alfa romeo&lt;/a&gt; to gwarancja łatwości montażu oraz dopasowania części. Część posiada wszystkie niezbędne atesty oraz gwarancję producenta. Postaw na pewne oryginalne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Odma w samochodzie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Odma jest to potocznie określenie odpowietrzenia skrzyni korbowej. Rola tej części jest bardzo ważna w silniku. Podczas pracy napędu pod tłokami powstaje nadciśnienie w skrzyni korbowej. Dzieje się tak w wyniku dostawania się tam powietrza oraz gazów spalinowych. Gazy te należy doprowadzić do cylindrów poprzez właśnie odpowietrzenie skrzyni korbowej.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psuje się odma?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jest zapewniona odpowiednia drożność skrzyni korbowej tworzy się nadciśnienie. Co powoduje wyrzucanie oleju z silnika przez uszczelnienia, powodując jego uszkodzenie. Wymiana takiego uszczelniacza wiąże się z dużymi kosztami. Również w nowych silnikach zdarzają się problemy z drożnością. Przepływy zatykają się przez zgromadzoną wilgoć, która miesza się z olejem. Osadza się ona w odpowietrzeniu zatykając 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Odma Alfa Romeo</w:t>
      </w:r>
      <w:r>
        <w:rPr>
          <w:rFonts w:ascii="calibri" w:hAnsi="calibri" w:eastAsia="calibri" w:cs="calibri"/>
          <w:sz w:val="24"/>
          <w:szCs w:val="24"/>
        </w:rPr>
        <w:t xml:space="preserve"> ulega awarii przez jazdę na krótkich odcinkach na zimnym silniku.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zapobiegać awarii?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Odma Alfa Romeo </w:t>
      </w:r>
      <w:r>
        <w:rPr>
          <w:rFonts w:ascii="calibri" w:hAnsi="calibri" w:eastAsia="calibri" w:cs="calibri"/>
          <w:sz w:val="24"/>
          <w:szCs w:val="24"/>
        </w:rPr>
        <w:t xml:space="preserve">to część, która może ulec zniszczeniu. Zapobiec możemy temu wykonując dłuższą trasę naszym autem. Silnik osiągnie wtedy odpowiednią temperaturę. Zgromadzone osady ulegną odparowaniu. Warto o tym pamiętać jeżeli chcemy, aby nasze auto pozostało w dobrej kondycji.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Odma Alfa Romeo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akuki.pl/odma-alfa-romeo-156-147-gt-jt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2025-12-20T06:55:57+01:00</dcterms:created>
  <dcterms:modified xsi:type="dcterms:W3CDTF">2025-12-20T06:55:57+01:00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