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Klimatyzacja i przewody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Klimatyzacja jest elementem wyposażenia samochodu, z którego korzystamy bardzo często. Do zapewnienia poprawnego działania ważny jest odpowiedni serwis i konserwacja. &lt;a href="https://sklep.akuki.pl/przewod-klimatyzacji-alfa-romeo-159-1.8tbi"&gt;Przewód klimatyzacji Alfa Romeo 159&lt;/a&gt; to element, który zapewni poprawne działanie klimatyzacji. Zobacz nowe i oryginalne części w sklepie Moto Akuki.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Klimatyzacja w samochodzie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Sprawna klimatyzacja w samochodzie pozwala na schłodzenie powietrza wewnątrz, ale także wpływa na przejrzystość szyb. Podczas działania usuwa parę z szyb. Jednak aby prawidłowo działała ważny jest jej odpowiedni serwis oraz konserwacja. Układ klimatyzacji jest prostej budowy i jego działanie nie jest bardzo skomplikowane. Klimatyzacja podobna jest w budowie do układu chłodzenia silnika. Dodatkowo posiada kompresor klimatyzacji, który spełnia kluczową role. Kompresor ten odpowiada za sprężenie czynnika i poprawne chłodzenie. Do dobrego działanie ważne są też przewody. Sklepy z częściami samochodowymi oferują szeroki wybór elementów do klimatyzacji. Znajdziemy tam zawory, czujniki oraz </w:t>
      </w:r>
      <w:r>
        <w:rPr>
          <w:rFonts w:ascii="calibri" w:hAnsi="calibri" w:eastAsia="calibri" w:cs="calibri"/>
          <w:sz w:val="24"/>
          <w:szCs w:val="24"/>
          <w:b/>
        </w:rPr>
        <w:t xml:space="preserve">p</w:t>
      </w:r>
      <w:r>
        <w:rPr>
          <w:rFonts w:ascii="calibri" w:hAnsi="calibri" w:eastAsia="calibri" w:cs="calibri"/>
          <w:sz w:val="24"/>
          <w:szCs w:val="24"/>
          <w:b/>
        </w:rPr>
        <w:t xml:space="preserve">rzewód klimatyzacji alfa romeo 159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układu klimatyzacji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Klimatyzacja dzieli się na dwa układy gdzie możemy wydzielić niskiego ciśnienia i wysokociśnieniową. Przez cały układ przechodzi czynnik klimatyzacji mający wpływ na chłodzenie powietrza. Do podstawowych elementów możemy zaliczyć kompresor, skraplacz, osuszacz, zawór rozprężający oraz parownik i przewody. W sklepie samochodowym Moto Akuki pomożemy Ci wybrać elementy niezbędne do prawidłowej pracy klimatyzacji. Dobierzemy części po numerze VIN lub kodzie produktu. U nas kupisz części do włoskich aut.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Przewód klimatyzacji alfa romeo 159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akuki.pl/przewod-klimatyzacji-alfa-romeo-159-1.8tb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2026-09-18T14:02:23+02:00</dcterms:created>
  <dcterms:modified xsi:type="dcterms:W3CDTF">2026-09-18T14:02:23+02:00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