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Klimatyzacja i przewody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Klimatyzacja jest elementem wyposażenia samochodu, z którego korzystamy bardzo często. Do zapewnienia poprawnego działania ważny jest odpowiedni serwis i konserwacja. &lt;a href="https://sklep.akuki.pl/przewod-klimatyzacji-alfa-romeo-159-1.8tbi"&gt;Przewód klimatyzacji Alfa Romeo 159&lt;/a&gt; to element, który zapewni poprawne działanie klimatyzacji. Zobacz nowe i oryginalne części w sklepie Moto Akuki.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Klimatyzacja w samochodzie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Sprawna klimatyzacja w samochodzie pozwala na schłodzenie powietrza wewnątrz, ale także wpływa na przejrzystość szyb. Podczas działania usuwa parę z szyb. Jednak aby prawidłowo działała ważny jest jej odpowiedni serwis oraz konserwacja. Układ klimatyzacji jest prostej budowy i jego działanie nie jest bardzo skomplikowane. Klimatyzacja podobna jest w budowie do układu chłodzenia silnika. Dodatkowo posiada kompresor klimatyzacji, który spełnia kluczową role. Kompresor ten odpowiada za sprężenie czynnika i poprawne chłodzenie. Do dobrego działanie ważne są też przewody. Sklepy z częściami samochodowymi oferują szeroki wybór elementów do klimatyzacji. Znajdziemy tam zawory, czujniki oraz </w:t>
      </w:r>
      <w:r>
        <w:rPr>
          <w:rFonts w:ascii="calibri" w:hAnsi="calibri" w:eastAsia="calibri" w:cs="calibri"/>
          <w:sz w:val="24"/>
          <w:szCs w:val="24"/>
          <w:b/>
        </w:rPr>
        <w:t xml:space="preserve">p</w:t>
      </w:r>
      <w:r>
        <w:rPr>
          <w:rFonts w:ascii="calibri" w:hAnsi="calibri" w:eastAsia="calibri" w:cs="calibri"/>
          <w:sz w:val="24"/>
          <w:szCs w:val="24"/>
          <w:b/>
        </w:rPr>
        <w:t xml:space="preserve">rzewód klimatyzacji alfa romeo 159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układu klimatyzacji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Klimatyzacja dzieli się na dwa układy gdzie możemy wydzielić niskiego ciśnienia i wysokociśnieniową. Przez cały układ przechodzi czynnik klimatyzacji mający wpływ na chłodzenie powietrza. Do podstawowych elementów możemy zaliczyć kompresor, skraplacz, osuszacz, zawór rozprężający oraz parownik i przewody. W sklepie samochodowym Moto Akuki pomożemy Ci wybrać elementy niezbędne do prawidłowej pracy klimatyzacji. Dobierzemy części po numerze VIN lub kodzie produktu. U nas kupisz części do włoskich aut.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Przewód klimatyzacji alfa romeo 159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akuki.pl/przewod-klimatyzacji-alfa-romeo-159-1.8t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2026-07-26T08:32:24+02:00</dcterms:created>
  <dcterms:modified xsi:type="dcterms:W3CDTF">2026-07-26T08:32:24+02:00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